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41815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第二单元单元分析</w:t>
      </w:r>
    </w:p>
    <w:p w14:paraId="6A8CD177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15C37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374CBB8A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28A3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07281B17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本单元围绕“外国文学名著”这一主题，安排了《鲁滨逊漂流记(节选)》《骑鹅旅行记(节选)》《汤姆·索亚历险记(节选)》三篇课文。这些都是经典的外国文学名著，选编的三篇课文都是从长篇小说中节选的。阅读这些作品，学生不仅能随主人公一起游历，感受各国的风土人情，更能够随主人公一起成长，体验成长的欢乐和艰辛。</w:t>
            </w:r>
          </w:p>
        </w:tc>
      </w:tr>
      <w:tr w14:paraId="3FE76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33CC4E5F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181A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2C8226E0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《鲁滨逊漂流记(节选)》通过故事梗概及节选的</w:t>
            </w:r>
            <w:r>
              <w:rPr>
                <w:rFonts w:hint="eastAsia" w:ascii="宋体" w:hAnsi="宋体"/>
                <w:strike/>
                <w:sz w:val="24"/>
              </w:rPr>
              <w:t>部分</w:t>
            </w:r>
            <w:r>
              <w:rPr>
                <w:rFonts w:hint="eastAsia" w:ascii="宋体" w:hAnsi="宋体"/>
                <w:sz w:val="24"/>
              </w:rPr>
              <w:t>内容，分别向我们展示了鲁滨逊荒岛历险的经历，及他刚刚流落荒岛的生活状态和面对现实的思考；《骑鹅旅行记(节选)》向我们展示了调皮捣蛋的小男孩尼尔斯变形后的经历；《汤姆·索亚历险记(节选)》讲述了汤姆和贝琪从迷路的山洞返回家后的故事，塑造了汤姆·索亚这个鲜活、真实而血肉丰满的儿童形象。</w:t>
            </w:r>
          </w:p>
        </w:tc>
      </w:tr>
      <w:tr w14:paraId="4412B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41931ED5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6F680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1C226ACD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单元的第一个语文要素是“借助作品梗概，了解名著的主要内容”。“梗概”是对作品内容的浓缩和概括，“了解作品梗概”是把握名著主要内容的方法之一。本单元的第二个语文要素是“就印象深刻的人物和情节交流感受”，旨在培养学生阅读时不仅能把握故事的内容，还能针对人物和情节表达自己的感受和体会。本单元的习作要求是“学习写作品梗概”。梗概是学生第一次接触的习作类型，写梗概可以进一步培养学生的概括能力。</w:t>
            </w:r>
          </w:p>
        </w:tc>
      </w:tr>
    </w:tbl>
    <w:p w14:paraId="040313B7">
      <w:pPr>
        <w:spacing w:line="360" w:lineRule="auto"/>
        <w:rPr>
          <w:rFonts w:ascii="宋体" w:hAnsi="宋体" w:cs="宋体"/>
          <w:b/>
          <w:sz w:val="24"/>
          <w:szCs w:val="30"/>
        </w:rPr>
      </w:pPr>
    </w:p>
    <w:p w14:paraId="051815A5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08031D5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文化自信：把握名著的主要内容，去发现更广阔的世界。</w:t>
      </w:r>
    </w:p>
    <w:p w14:paraId="7A88F6C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语言应用：体会人物的心态变化，感知人物的形象。</w:t>
      </w:r>
    </w:p>
    <w:p w14:paraId="73712E2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思维能力：培养学生阅读和想象的能力。</w:t>
      </w:r>
    </w:p>
    <w:p w14:paraId="5803740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审美创造：通过不同形式的教学，加深对作品的理解，激发学生阅读外国名著的兴趣。</w:t>
      </w:r>
    </w:p>
    <w:p w14:paraId="17878B90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4601C451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7B2B9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4CD52952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289F1D16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12F55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52471C6F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0D1AB641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1.会写15个字，正确读写23个词语。</w:t>
            </w:r>
          </w:p>
          <w:p w14:paraId="54CE8C9E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朗读并背诵一组出自《增广贤文》的格言和谚语。</w:t>
            </w:r>
          </w:p>
        </w:tc>
      </w:tr>
      <w:tr w14:paraId="2104D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69BC3A8A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751EA85B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能借助作品梗概，了解名著的主要内容。</w:t>
            </w:r>
          </w:p>
          <w:p w14:paraId="342D9E4D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2.能产生阅读原著的兴趣。</w:t>
            </w:r>
          </w:p>
          <w:p w14:paraId="551EB189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3.能就印象深刻的人物和情节交流感受，对人物作出简单的评价。</w:t>
            </w:r>
          </w:p>
          <w:p w14:paraId="158DAC24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能分辨别人的观点是否有道理，理由是否充分。</w:t>
            </w:r>
          </w:p>
          <w:p w14:paraId="77118C9C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能选择自己读过的一本书，写作品梗概。</w:t>
            </w:r>
          </w:p>
          <w:p w14:paraId="774C2AF7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6.能与同学分享自己写的梗概，并根据反馈进行修改。</w:t>
            </w:r>
          </w:p>
          <w:p w14:paraId="40192DF5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读名著，能围绕如何对人物进行评价发表自己的看法。</w:t>
            </w:r>
          </w:p>
        </w:tc>
      </w:tr>
      <w:tr w14:paraId="4E972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529D6B62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7C2D7A45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1.推荐阅读：《鲁滨逊漂流记》《骑鹅旅行记》《汤姆·索亚历险记》《爱丽丝漫游奇境》四部名著，了解故事内容。</w:t>
            </w:r>
          </w:p>
          <w:p w14:paraId="77B8A9F1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2.实践活动：</w:t>
            </w:r>
          </w:p>
          <w:p w14:paraId="025C6C94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（1）能自主规划阅读，和同学交流作品的大致内容。</w:t>
            </w:r>
          </w:p>
          <w:p w14:paraId="2EBE1E24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（2）能做读书笔记，与同学交流阅读收获。</w:t>
            </w:r>
          </w:p>
        </w:tc>
      </w:tr>
    </w:tbl>
    <w:p w14:paraId="173F563F">
      <w:pPr>
        <w:rPr>
          <w:rFonts w:ascii="宋体" w:hAnsi="宋体"/>
          <w:b/>
          <w:sz w:val="24"/>
        </w:rPr>
      </w:pPr>
    </w:p>
    <w:p w14:paraId="73DC788A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6C09352D">
      <w:pPr>
        <w:spacing w:line="360" w:lineRule="auto"/>
        <w:jc w:val="center"/>
      </w:pPr>
      <w:r>
        <w:drawing>
          <wp:inline distT="0" distB="0" distL="0" distR="0">
            <wp:extent cx="5753100" cy="2505075"/>
            <wp:effectExtent l="0" t="0" r="0" b="0"/>
            <wp:docPr id="1843340958" name="图片 2" descr="说明: C:\Users\Administrator\Desktop\微信图片_20221025085004.png微信图片_20221025085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340958" name="图片 2" descr="说明: C:\Users\Administrator\Desktop\微信图片_20221025085004.png微信图片_2022102508500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9E0AE">
      <w:pPr>
        <w:spacing w:line="360" w:lineRule="auto"/>
      </w:pPr>
    </w:p>
    <w:p w14:paraId="28736926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5 鲁滨逊漂流记（节选）</w:t>
      </w:r>
    </w:p>
    <w:p w14:paraId="6E95AB3F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ED784EC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感受外国文学名著的魅力，感受冒险小说的精彩，认同人类共同的精神财富。</w:t>
      </w:r>
    </w:p>
    <w:p w14:paraId="2D134773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学习写作品梗概的方法。</w:t>
      </w:r>
    </w:p>
    <w:p w14:paraId="57A8C80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通过文本对比阅读，感受人物特点。</w:t>
      </w:r>
    </w:p>
    <w:p w14:paraId="010F097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品味精彩的故事情节，领略外国文学的奇妙和精彩。</w:t>
      </w:r>
    </w:p>
    <w:p w14:paraId="38EBE2CB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C684C2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文章结构：本课内容由梗概和节选组成。第一部分是梗概，概括地介绍了《鲁滨逊漂流记》这部小说的内容。梗概按照鲁滨逊历险的时间顺序，通过代表性的事件，记叙了鲁滨逊“流落荒岛”“建房定居”“驯养培育”“救'星期五’”，最终“回到英国”的故事。第二部分是节选。教材选取了小说中讲述鲁滨逊初到荒岛的部分，描写了鲁滨逊刚刚流落到岛上时的生活状态和面对现实的思考。</w:t>
      </w:r>
    </w:p>
    <w:p w14:paraId="583F5C1F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创作背景：《鲁滨逊漂流记》是作家丹尼尔·笛福以塞尔柯克的传奇故事为蓝本，把自己多年来的海上经历和体验倾注在人物身上，并充分运用自己丰富的想象力进行文学加工，采用自述的方式，讲述了一个情节曲折、细节生动的传奇故事。主人公鲁滨逊在去非洲航海的途中遇到风暴，只身漂流到一个无人的荒岛上，开始了一段与世隔绝的生活。面对严酷的环境，他很快克服了悲观情绪，依靠自己顽强的意志和所掌握的科学知识，克服种种意想不到的困难，在岛上生活了二十八年，终于遇救返回故园。</w:t>
      </w:r>
    </w:p>
    <w:p w14:paraId="11BE022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1666E49">
      <w:pPr>
        <w:spacing w:after="0" w:line="360" w:lineRule="auto"/>
        <w:ind w:firstLine="440" w:firstLineChars="200"/>
        <w:rPr>
          <w:rFonts w:ascii="宋体" w:hAnsi="宋体"/>
          <w:sz w:val="24"/>
          <w:szCs w:val="24"/>
        </w:rPr>
      </w:pP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1.会写“惧、凄”等15个字，会写“流落、凄凉”等23个词语。 </w:t>
      </w:r>
    </w:p>
    <w:p w14:paraId="11A1BC9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2.能借助作品梗概，了解名著的主要内容。</w:t>
      </w:r>
    </w:p>
    <w:p w14:paraId="04CDA19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3.能就印象深刻的情节交流感受，能对鲁滨逊作出简单的评价，产生阅读原著的兴趣。</w:t>
      </w:r>
    </w:p>
    <w:p w14:paraId="5FBBD293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38A3342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理清小说的故事线索，培养学生抓住课文主要信息，概括主要内容的能力。</w:t>
      </w:r>
    </w:p>
    <w:p w14:paraId="27DD4D5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FED88D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初步了解鲁滨逊在荒岛战胜困难、谋求生存的非凡经历，体会鲁滨逊战胜困难、顽强生存的积极生活态度。</w:t>
      </w:r>
    </w:p>
    <w:p w14:paraId="06A80983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78192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0EC5C43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469C5B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2课时。</w:t>
      </w:r>
    </w:p>
    <w:p w14:paraId="777D323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18FBFDF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16499C3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1.会写“惧、凄”等15个字，正确读写“流落、凄凉”等23个词语。</w:t>
      </w:r>
    </w:p>
    <w:p w14:paraId="20FA63B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2.培养学生快速阅读课文，抓住课文主要信息，概括主要内容的能力。</w:t>
      </w:r>
    </w:p>
    <w:p w14:paraId="40CF26E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613A50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一、视频导入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AAF2A8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</w:t>
      </w:r>
      <w:r>
        <w:rPr>
          <w:rFonts w:hint="eastAsia" w:asciiTheme="minorEastAsia" w:hAnsiTheme="minorEastAsia" w:eastAsiaTheme="minorEastAsia"/>
          <w:sz w:val="24"/>
          <w:szCs w:val="24"/>
        </w:rPr>
        <w:t>师导入新课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：同学们，在现实生活中,一个人能独自在孤岛上生存吗？英国作家丹尼尔·笛福给我们的答案是“能”。</w:t>
      </w:r>
    </w:p>
    <w:p w14:paraId="4D004CB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2.教师播放《鲁滨逊漂流记》电影片段，师生共同欣赏。</w:t>
      </w:r>
    </w:p>
    <w:p w14:paraId="1F8C257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3.教师出示课题并板书：鲁滨逊漂流记，学生齐读课题。</w:t>
      </w:r>
    </w:p>
    <w:p w14:paraId="5E85C195">
      <w:pPr>
        <w:spacing w:after="0" w:line="360" w:lineRule="auto"/>
        <w:ind w:firstLine="360" w:firstLineChars="150"/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创设情境，视频切入，激发学生阅读文本的兴趣，唤起学生对荒岛生活的思考。调动学生阅读的积极性,拉近学生与文本间的距离,使学生对文本产生学习兴趣。</w:t>
      </w:r>
      <w:r>
        <w:rPr>
          <w:rFonts w:hint="eastAsia" w:ascii="宋体" w:hAnsi="宋体"/>
          <w:sz w:val="24"/>
          <w:szCs w:val="24"/>
        </w:rPr>
        <w:t>）</w:t>
      </w:r>
    </w:p>
    <w:p w14:paraId="4C60674A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二、了解作者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676CE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 xml:space="preserve">丹尼尔·笛福（1660—1731） 英国启蒙时期现实主义小说的奠基人，被誉为“欧洲小说之父”。1719年，第一部小说《鲁滨逊漂流记》发表并大受欢迎，之后又创作了《摩尔·弗兰德斯》《杰克上校》等作品。 </w:t>
      </w:r>
    </w:p>
    <w:p w14:paraId="7FC8DC42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三、了解创作背景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B6DF1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自15到16世纪新航路开辟以来，西方人热衷于去海外冒险，航海成为一种时尚。时代风尚和追求自我解放的天性，使英国作家丹尼尔·笛福对这类航海冒险故事情有独钟，在收集大量真实材料的基础上，于1719年创作了这部不朽名作——《鲁滨逊漂流记》。</w:t>
      </w:r>
    </w:p>
    <w:p w14:paraId="1D994CCD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四、了解创作构思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2406F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《鲁滨逊漂流记》一书的构思，来自亚历山大·塞尔柯克的亲身经历。塞尔柯克原是一艘船上的船员。1704年9月，因与船长失和，他被放逐到智利海外荒岛，长达四年四个月之久。他在登岛时带着装有工具的工具箱。1709年2月，他被伍兹罗杰斯船长所救。笛福受到这一事件的启发，创作了《鲁滨逊漂流记》。</w:t>
      </w:r>
    </w:p>
    <w:p w14:paraId="0A2C68A2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五、初读课文,学习字词</w:t>
      </w:r>
    </w:p>
    <w:p w14:paraId="64B6D11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8028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</w:t>
      </w:r>
      <w:r>
        <w:rPr>
          <w:rFonts w:hint="eastAsia" w:ascii="宋体" w:hAnsi="宋体"/>
          <w:bCs/>
          <w:sz w:val="24"/>
          <w:szCs w:val="24"/>
        </w:rPr>
        <w:t>自由读课文，读准字音，读通句子。思考：这篇课文内容与我们平时看到的课文有什么不同？</w:t>
      </w:r>
      <w:r>
        <w:rPr>
          <w:rFonts w:ascii="楷体" w:hAnsi="楷体" w:eastAsia="楷体" w:cs="楷体"/>
          <w:bCs/>
          <w:color w:val="0070C0"/>
          <w:sz w:val="24"/>
          <w:szCs w:val="24"/>
        </w:rPr>
        <w:t xml:space="preserve"> </w:t>
      </w:r>
    </w:p>
    <w:p w14:paraId="53A6A1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（2）学生自由读课文，并思考相关问题。</w:t>
      </w:r>
    </w:p>
    <w:p w14:paraId="3A865F30">
      <w:pPr>
        <w:spacing w:after="0" w:line="360" w:lineRule="auto"/>
        <w:ind w:firstLine="480" w:firstLineChars="200"/>
        <w:rPr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（3）教师组织交流：这篇课文包括梗概和节选两部分。梗概是</w:t>
      </w:r>
      <w:r>
        <w:rPr>
          <w:rFonts w:hint="eastAsia"/>
          <w:bCs/>
          <w:sz w:val="24"/>
          <w:szCs w:val="24"/>
        </w:rPr>
        <w:t>原著的大略内容，节选是原著中选取出来的精彩片段。</w:t>
      </w:r>
    </w:p>
    <w:p w14:paraId="4FFE7CF8">
      <w:pPr>
        <w:spacing w:after="0" w:line="360" w:lineRule="auto"/>
        <w:ind w:firstLine="480" w:firstLineChars="200"/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阅读初步感知课文的主要内容，并解决学习上的障碍，包括字、词、句等，以及文章主要讲的事情，以便进一步深入学习课文,理清文章脉络。同时，让学生养成边读边思考，不动笔墨不读书的良好习惯。</w:t>
      </w:r>
      <w:r>
        <w:rPr>
          <w:rFonts w:hint="eastAsia" w:ascii="宋体" w:hAnsi="宋体"/>
          <w:sz w:val="24"/>
          <w:szCs w:val="24"/>
        </w:rPr>
        <w:t>）</w:t>
      </w:r>
    </w:p>
    <w:p w14:paraId="710D095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1C2C20E1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出示词语：</w:t>
      </w:r>
    </w:p>
    <w:p w14:paraId="63F61C4C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 w:themeColor="text1"/>
          <w:sz w:val="24"/>
          <w:szCs w:val="24"/>
        </w:rPr>
      </w:pPr>
      <w:r>
        <w:rPr>
          <w:rFonts w:hint="eastAsia" w:ascii="楷体" w:hAnsi="楷体" w:eastAsia="楷体"/>
          <w:bCs/>
          <w:color w:val="000000" w:themeColor="text1"/>
          <w:sz w:val="24"/>
          <w:szCs w:val="24"/>
        </w:rPr>
        <w:t xml:space="preserve">畏惧  木筏  简陋  野蛮  叛乱  北纬  日晷  仆役  铁锨  凄凉  寂寞  倒霉  书籍  抛弃  防御  侵袭  倾覆  宽慰  </w:t>
      </w:r>
      <w:r>
        <w:rPr>
          <w:rFonts w:hint="eastAsia" w:ascii="楷体" w:hAnsi="楷体" w:eastAsia="楷体" w:cs="宋体"/>
          <w:bCs/>
          <w:color w:val="000000" w:themeColor="text1"/>
          <w:sz w:val="24"/>
          <w:szCs w:val="24"/>
        </w:rPr>
        <w:t>心平气和  重见天日 焉知非福</w:t>
      </w:r>
    </w:p>
    <w:p w14:paraId="73A8712A">
      <w:pPr>
        <w:spacing w:after="0" w:line="360" w:lineRule="auto"/>
        <w:ind w:firstLine="55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200A4522">
      <w:pPr>
        <w:spacing w:after="0" w:line="360" w:lineRule="auto"/>
        <w:ind w:firstLine="480" w:firstLineChars="200"/>
        <w:rPr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（2）教师强调要读准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“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日晷”“铁锨”“倾覆”</w:t>
      </w:r>
      <w:r>
        <w:rPr>
          <w:rFonts w:hint="eastAsia"/>
          <w:bCs/>
          <w:sz w:val="24"/>
          <w:szCs w:val="24"/>
        </w:rPr>
        <w:t>等词语。</w:t>
      </w:r>
    </w:p>
    <w:p w14:paraId="450AD9FB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教师引导学生明确词语“焉知非福”</w:t>
      </w:r>
      <w:r>
        <w:rPr>
          <w:rFonts w:hint="eastAsia" w:ascii="宋体" w:hAnsi="宋体"/>
          <w:strike/>
          <w:sz w:val="24"/>
          <w:szCs w:val="24"/>
        </w:rPr>
        <w:t>：</w:t>
      </w:r>
      <w:r>
        <w:rPr>
          <w:rFonts w:hint="eastAsia"/>
          <w:bCs/>
          <w:sz w:val="24"/>
          <w:szCs w:val="24"/>
        </w:rPr>
        <w:t xml:space="preserve">的意思是比喻坏事在一定条件下也可变为好事。 </w:t>
      </w:r>
    </w:p>
    <w:p w14:paraId="4C5947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读准字音，理解词义，</w:t>
      </w:r>
      <w:r>
        <w:rPr>
          <w:rFonts w:hint="eastAsia" w:ascii="楷体" w:hAnsi="楷体" w:eastAsia="楷体"/>
          <w:sz w:val="24"/>
          <w:szCs w:val="24"/>
        </w:rPr>
        <w:t>可以帮助扫清学习上的障碍，为理解文章内容作好铺垫。</w:t>
      </w:r>
      <w:r>
        <w:rPr>
          <w:rFonts w:hint="eastAsia" w:ascii="宋体" w:hAnsi="宋体"/>
          <w:sz w:val="24"/>
          <w:szCs w:val="24"/>
        </w:rPr>
        <w:t>）</w:t>
      </w:r>
    </w:p>
    <w:p w14:paraId="181CBB7C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。书写上下结构的字，要注意遵循上窄下宽或上宽下窄的规律；宝盖头的字，宝盖头下的一切笔画不要超出宝盖，如“寞”“宴”。书写左右结构的字，应遵循“让左者左昂右低，让右者右伸左缩”这样的写字规律。</w:t>
      </w:r>
    </w:p>
    <w:p w14:paraId="2151440A">
      <w:pPr>
        <w:spacing w:after="0" w:line="360" w:lineRule="auto"/>
        <w:ind w:firstLine="482" w:firstLineChars="200"/>
        <w:rPr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师：本课中“贷”容易与“货”混淆，我们一起来看看，这两个字都与“贝”，也就是与货币有关，可以根据声旁确定读音。</w:t>
      </w:r>
    </w:p>
    <w:p w14:paraId="45ABEBC1">
      <w:pPr>
        <w:spacing w:after="0" w:line="360" w:lineRule="auto"/>
        <w:ind w:firstLine="482" w:firstLineChars="200"/>
        <w:rPr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师：我们来看看“籍”和“藉”的区别，“籍”是上下结构，下半部分由“耒”和“昔”组成，要注意避让，“耒”的最后一笔是点，注意“耒”不要写成“未”； “籍”和“藉”，一个是竹字头，一个是草字头。</w:t>
      </w:r>
    </w:p>
    <w:p w14:paraId="6F8026D3">
      <w:pPr>
        <w:spacing w:after="0" w:line="360" w:lineRule="auto"/>
        <w:ind w:firstLine="482" w:firstLineChars="200"/>
        <w:rPr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师：“覆”笔画较多，字形较复杂，注意提醒学生“覀”要写扁小，第五笔为竖，不要写成“西”；下面的“復”写紧凑，右下“复”的第八笔为横撇。</w:t>
      </w:r>
    </w:p>
    <w:p w14:paraId="225E5315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六、阅读梗概，把握文章主要内容</w:t>
      </w:r>
    </w:p>
    <w:p w14:paraId="17A60BC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1.（1）</w:t>
      </w:r>
      <w:r>
        <w:rPr>
          <w:rFonts w:hint="eastAsia" w:ascii="宋体" w:hAnsi="宋体" w:cs="宋体"/>
          <w:b/>
          <w:bCs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</w:t>
      </w:r>
      <w:r>
        <w:rPr>
          <w:rFonts w:hint="eastAsia" w:ascii="宋体" w:hAnsi="宋体"/>
          <w:bCs/>
          <w:sz w:val="24"/>
          <w:szCs w:val="24"/>
        </w:rPr>
        <w:t>默读梗概，思考：这篇梗概写了鲁滨逊的哪些事？试着用小标题概括出来。</w:t>
      </w:r>
    </w:p>
    <w:p w14:paraId="581F494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（2）学生默读课文，并根据要求概括小标题。</w:t>
      </w:r>
    </w:p>
    <w:p w14:paraId="434C180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（3）汇报交流</w:t>
      </w:r>
      <w:r>
        <w:rPr>
          <w:rFonts w:hint="eastAsia" w:ascii="宋体" w:hAnsi="宋体" w:cs="宋体"/>
          <w:b/>
          <w:bCs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sz w:val="24"/>
          <w:szCs w:val="24"/>
        </w:rPr>
        <w:t>）</w:t>
      </w:r>
    </w:p>
    <w:p w14:paraId="594233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预设：流落到荒岛、建房子定居、养羊种麦、救“星期五”、回到英国。</w:t>
      </w:r>
    </w:p>
    <w:p w14:paraId="5BC87F4E">
      <w:pPr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教师结合学生的概括，引导学生说简洁。</w:t>
      </w:r>
    </w:p>
    <w:p w14:paraId="35C8A76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教师板书：流落荒岛   建房定居    驯养培育    </w:t>
      </w:r>
      <w:r>
        <w:rPr>
          <w:rFonts w:hint="eastAsia" w:ascii="宋体" w:hAnsi="宋体"/>
          <w:sz w:val="24"/>
          <w:szCs w:val="24"/>
        </w:rPr>
        <w:t>救“星期五”</w:t>
      </w:r>
      <w:r>
        <w:rPr>
          <w:rFonts w:hint="eastAsia"/>
          <w:sz w:val="24"/>
          <w:szCs w:val="24"/>
        </w:rPr>
        <w:t xml:space="preserve"> 回到英国</w:t>
      </w:r>
    </w:p>
    <w:p w14:paraId="6DCB12F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师：你能根据列出的小标题，用自己的话简要说说梗概的主要内容吗？</w:t>
      </w:r>
    </w:p>
    <w:p w14:paraId="22A3E4A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学生自主概括梗概的主要内容。结合学生的概括，相机引导学生说简洁，说完整。</w:t>
      </w:r>
    </w:p>
    <w:p w14:paraId="0486A5D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这样设计的目的，旨在训练学生的概括能力，以及语言的应用能力。借助拟就小标题来概括主要内容，在概括小标题的过程中，学生的思维会经历“提取信息——概括——提炼文字——调整顺序”的过程。）</w:t>
      </w:r>
    </w:p>
    <w:p w14:paraId="3C960406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教师提出要求：</w:t>
      </w:r>
      <w:r>
        <w:rPr>
          <w:rFonts w:hint="eastAsia" w:ascii="宋体" w:hAnsi="宋体"/>
          <w:bCs/>
          <w:sz w:val="24"/>
          <w:szCs w:val="24"/>
        </w:rPr>
        <w:t>浏览节选部分内容，对照梗概，你能推断出节选的片段大致出现在小说的哪个部分吗？你是根据什么作出推断的？</w:t>
      </w:r>
    </w:p>
    <w:p w14:paraId="622533DE">
      <w:pPr>
        <w:spacing w:after="0" w:line="360" w:lineRule="auto"/>
        <w:ind w:firstLine="470" w:firstLineChars="196"/>
        <w:rPr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教师提出要求：浏览节选部分，刚上岛后做了哪些事情？上岛后的心理是怎么样的？</w:t>
      </w:r>
    </w:p>
    <w:p w14:paraId="4843B5BF">
      <w:pPr>
        <w:spacing w:after="0" w:line="360" w:lineRule="auto"/>
        <w:ind w:firstLine="360" w:firstLineChars="15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 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教师提出要求：</w:t>
      </w: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默读节选内容，思考：鲁滨逊最初流落荒岛遇到了哪些困难？他又是怎么克服这些困难的？从文中提取相关信息，填写表格。</w:t>
      </w:r>
    </w:p>
    <w:p w14:paraId="68A04204">
      <w:pPr>
        <w:spacing w:after="0" w:line="360" w:lineRule="auto"/>
        <w:ind w:firstLine="480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学生汇报。</w:t>
      </w:r>
    </w:p>
    <w:p w14:paraId="6711874A">
      <w:pPr>
        <w:spacing w:after="0" w:line="360" w:lineRule="auto"/>
        <w:ind w:firstLine="480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预设1：他刚上岛的时候没有食物吃，他就到处收罗东西。</w:t>
      </w:r>
    </w:p>
    <w:p w14:paraId="26801B0B">
      <w:pPr>
        <w:spacing w:after="0" w:line="360" w:lineRule="auto"/>
        <w:ind w:firstLine="480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预设2：他在岛上没有住的地方，他就砍树、打桩，自己建房子。</w:t>
      </w:r>
    </w:p>
    <w:p w14:paraId="1B9A43D3">
      <w:pPr>
        <w:spacing w:after="0" w:line="360" w:lineRule="auto"/>
        <w:ind w:firstLine="361" w:firstLineChars="150"/>
        <w:jc w:val="center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drawing>
          <wp:inline distT="0" distB="0" distL="0" distR="0">
            <wp:extent cx="4340860" cy="1602740"/>
            <wp:effectExtent l="0" t="0" r="0" b="0"/>
            <wp:docPr id="4" name="图片 3" descr="微信图片_202210250519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微信图片_20221025051901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8900" cy="1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8AC6E">
      <w:pPr>
        <w:spacing w:after="0" w:line="360" w:lineRule="auto"/>
        <w:ind w:firstLine="360" w:firstLineChars="15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利用表格，可培养学生提取关键信息的能力，为感悟人物内心作铺垫）</w:t>
      </w:r>
    </w:p>
    <w:p w14:paraId="1B6BA2F9">
      <w:pPr>
        <w:spacing w:after="0" w:line="360" w:lineRule="auto"/>
        <w:ind w:firstLine="480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6.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教师提出要求：</w:t>
      </w: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请你根据表格，说一说节选的主要内容。 </w:t>
      </w:r>
    </w:p>
    <w:p w14:paraId="0B57E7FA">
      <w:pPr>
        <w:spacing w:after="0" w:line="360" w:lineRule="auto"/>
        <w:ind w:firstLine="480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预设：鲁滨逊流落到荒岛，用刀刻痕记录时间，从船上搜罗东西，开始修建住所，并对自己目前的情形和环境进行理性思考。</w:t>
      </w:r>
    </w:p>
    <w:p w14:paraId="466B1A2B">
      <w:pPr>
        <w:spacing w:after="0" w:line="360" w:lineRule="auto"/>
        <w:ind w:firstLine="482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七、初步感受人物形象</w:t>
      </w:r>
    </w:p>
    <w:p w14:paraId="15D7ADE1">
      <w:pPr>
        <w:spacing w:after="0" w:line="360" w:lineRule="auto"/>
        <w:ind w:firstLine="360" w:firstLineChars="15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你能说一说鲁滨逊给你留下了怎样的印象吗？</w:t>
      </w:r>
    </w:p>
    <w:p w14:paraId="0E364471">
      <w:pPr>
        <w:spacing w:after="0" w:line="360" w:lineRule="auto"/>
        <w:ind w:firstLine="480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预设：鲁滨逊是一个聪明能干的人。</w:t>
      </w:r>
    </w:p>
    <w:p w14:paraId="52EC6343">
      <w:pPr>
        <w:spacing w:after="0" w:line="360" w:lineRule="auto"/>
        <w:ind w:firstLine="360" w:firstLineChars="15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       鲁滨逊是一个充满智慧的人。</w:t>
      </w:r>
    </w:p>
    <w:p w14:paraId="51A8F4BB">
      <w:pPr>
        <w:spacing w:after="0" w:line="360" w:lineRule="auto"/>
        <w:ind w:firstLine="360" w:firstLineChars="15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       鲁滨逊是一个积极乐观的人。</w:t>
      </w:r>
    </w:p>
    <w:p w14:paraId="59C17948">
      <w:pPr>
        <w:spacing w:after="0" w:line="360" w:lineRule="auto"/>
        <w:ind w:firstLine="360" w:firstLineChars="15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       ……</w:t>
      </w:r>
    </w:p>
    <w:p w14:paraId="6E56A6B4">
      <w:pPr>
        <w:spacing w:after="0" w:line="360" w:lineRule="auto"/>
        <w:ind w:firstLine="479" w:firstLineChars="199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八、课堂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0D4648A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故事梗概中向我们讲述了鲁滨逊建房定居的情节，请你为他建房提几条建议。</w:t>
      </w:r>
    </w:p>
    <w:p w14:paraId="5C5DA227">
      <w:pPr>
        <w:spacing w:after="0" w:line="360" w:lineRule="auto"/>
        <w:ind w:firstLine="495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宋体" w:hAnsi="宋体"/>
          <w:bCs/>
          <w:sz w:val="24"/>
          <w:szCs w:val="24"/>
        </w:rPr>
        <w:t>房屋要建在地势较高的地方，附近最好有淡水，房屋要能抵御野兽的袭击。房屋的位置要能看见大海，以便随时能观察是否有船只经过。</w:t>
      </w:r>
    </w:p>
    <w:p w14:paraId="0F22A590">
      <w:pPr>
        <w:spacing w:after="0" w:line="360" w:lineRule="auto"/>
        <w:ind w:firstLine="495"/>
        <w:rPr>
          <w:rFonts w:ascii="宋体" w:hAnsi="宋体"/>
          <w:sz w:val="24"/>
          <w:szCs w:val="24"/>
        </w:rPr>
      </w:pPr>
    </w:p>
    <w:p w14:paraId="3F362E4C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1C9B012A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01885CC9">
      <w:pPr>
        <w:spacing w:after="0" w:line="360" w:lineRule="auto"/>
        <w:ind w:firstLine="560" w:firstLineChars="200"/>
        <w:rPr>
          <w:sz w:val="24"/>
        </w:rPr>
      </w:pPr>
      <w:r>
        <w:rPr>
          <w:rFonts w:hint="eastAsia" w:ascii="宋体" w:hAnsi="宋体"/>
          <w:sz w:val="28"/>
          <w:szCs w:val="24"/>
        </w:rPr>
        <w:t>1.</w:t>
      </w:r>
      <w:r>
        <w:rPr>
          <w:rFonts w:hint="eastAsia"/>
          <w:sz w:val="24"/>
        </w:rPr>
        <w:t xml:space="preserve"> 深入分析课文，把握鲁滨逊初到荒岛时的心态变化。</w:t>
      </w:r>
    </w:p>
    <w:p w14:paraId="675C4B28">
      <w:pPr>
        <w:spacing w:after="0" w:line="360" w:lineRule="auto"/>
        <w:ind w:firstLine="560" w:firstLineChars="200"/>
        <w:rPr>
          <w:sz w:val="24"/>
        </w:rPr>
      </w:pPr>
      <w:r>
        <w:rPr>
          <w:rFonts w:hint="eastAsia" w:ascii="宋体" w:hAnsi="宋体"/>
          <w:sz w:val="28"/>
          <w:szCs w:val="24"/>
        </w:rPr>
        <w:t>2.</w:t>
      </w:r>
      <w:r>
        <w:rPr>
          <w:rFonts w:hint="eastAsia"/>
          <w:sz w:val="24"/>
        </w:rPr>
        <w:t>根据课文内容，准确把握鲁滨逊的人物形象。</w:t>
      </w:r>
    </w:p>
    <w:p w14:paraId="5ABC29F4">
      <w:pPr>
        <w:spacing w:after="0" w:line="360" w:lineRule="auto"/>
        <w:ind w:firstLine="560" w:firstLineChars="200"/>
        <w:rPr>
          <w:rFonts w:ascii="宋体" w:hAnsi="宋体"/>
          <w:sz w:val="28"/>
          <w:szCs w:val="24"/>
        </w:rPr>
      </w:pPr>
      <w:r>
        <w:rPr>
          <w:rFonts w:hint="eastAsia" w:ascii="宋体" w:hAnsi="宋体"/>
          <w:sz w:val="28"/>
          <w:szCs w:val="24"/>
        </w:rPr>
        <w:t>3.</w:t>
      </w:r>
      <w:r>
        <w:rPr>
          <w:rFonts w:hint="eastAsia"/>
          <w:sz w:val="24"/>
        </w:rPr>
        <w:t>激发学生阅读整本名著的兴趣。</w:t>
      </w:r>
    </w:p>
    <w:p w14:paraId="7FA2549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11936A9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一、回顾</w:t>
      </w:r>
      <w:r>
        <w:rPr>
          <w:rFonts w:hint="eastAsia" w:ascii="宋体" w:hAnsi="宋体" w:cs="宋体"/>
          <w:b/>
          <w:bCs/>
          <w:sz w:val="24"/>
          <w:szCs w:val="24"/>
        </w:rPr>
        <w:t>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F6BE42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教师导入：上节课，我们知道了</w:t>
      </w:r>
      <w:r>
        <w:rPr>
          <w:rFonts w:hint="eastAsia" w:ascii="宋体" w:hAnsi="宋体"/>
          <w:bCs/>
          <w:color w:val="000000"/>
          <w:sz w:val="24"/>
          <w:szCs w:val="24"/>
        </w:rPr>
        <w:t>勇敢机智、动手能力强让鲁滨逊克服了一个又一个困难，在克服困难的过程中，鲁滨逊的心态也发生了一系列变化，这节课让我们走进鲁滨逊的内心世界去看一看吧！</w:t>
      </w:r>
    </w:p>
    <w:p w14:paraId="491CEE88">
      <w:p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二、把握人物心态变化</w:t>
      </w:r>
    </w:p>
    <w:p w14:paraId="75F7B7F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教师提出要求：</w:t>
      </w:r>
      <w:r>
        <w:rPr>
          <w:rFonts w:hint="eastAsia" w:ascii="宋体" w:hAnsi="宋体"/>
          <w:bCs/>
          <w:color w:val="000000"/>
          <w:sz w:val="24"/>
          <w:szCs w:val="24"/>
        </w:rPr>
        <w:t xml:space="preserve">默读课文节选内容，思考：鲁滨逊在克服种种困难的过程中，心态发生了怎样的变化？在文中圈画出相关内容，并将自己的感受批注在旁边。 </w:t>
      </w:r>
    </w:p>
    <w:p w14:paraId="3B5A43E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学生圈画相关内容，汇报交流相关语句，教师相机指导。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出示课件25—29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EC748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预设1：鲁滨逊最初流落荒岛的时候，内心是沮丧的。</w:t>
      </w:r>
    </w:p>
    <w:p w14:paraId="5A3E1C1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预设2：后来鲁滨逊习惯了岛上的生活，渐渐变得心平气和。</w:t>
      </w:r>
    </w:p>
    <w:p w14:paraId="1BC8135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预设3：遇到困难的时候，他思考幸与不幸，内心感到欣慰。</w:t>
      </w:r>
    </w:p>
    <w:p w14:paraId="659AD5E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提取关键信息：忧伤——失望、无奈——理智应对——心平气和——积极乐观</w:t>
      </w:r>
    </w:p>
    <w:p w14:paraId="000D154E">
      <w:pPr>
        <w:spacing w:after="0"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教师提出要求：</w:t>
      </w:r>
      <w:r>
        <w:rPr>
          <w:rFonts w:hint="eastAsia" w:ascii="宋体" w:hAnsi="宋体"/>
          <w:color w:val="000000"/>
          <w:sz w:val="24"/>
          <w:szCs w:val="24"/>
        </w:rPr>
        <w:t>小组合作，</w:t>
      </w:r>
      <w:r>
        <w:rPr>
          <w:rFonts w:hint="eastAsia" w:ascii="宋体" w:hAnsi="宋体"/>
          <w:bCs/>
          <w:color w:val="000000"/>
          <w:sz w:val="24"/>
          <w:szCs w:val="24"/>
        </w:rPr>
        <w:t>试着画一画鲁滨逊的心态变化图。</w:t>
      </w:r>
    </w:p>
    <w:p w14:paraId="10F6F3A8">
      <w:pPr>
        <w:spacing w:after="0" w:line="360" w:lineRule="auto"/>
        <w:ind w:firstLine="720" w:firstLineChars="3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学生小组合作，画出鲁滨逊的心态变化图。</w:t>
      </w:r>
    </w:p>
    <w:p w14:paraId="6CEE2ED9">
      <w:pPr>
        <w:spacing w:after="0" w:line="360" w:lineRule="auto"/>
        <w:ind w:firstLine="720" w:firstLineChars="3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选5个小组派出代表上台画心态变化图。</w:t>
      </w:r>
    </w:p>
    <w:p w14:paraId="088838E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教师提出要求：</w:t>
      </w:r>
      <w:r>
        <w:rPr>
          <w:rFonts w:hint="eastAsia" w:ascii="宋体" w:hAnsi="宋体"/>
          <w:bCs/>
          <w:color w:val="000000"/>
          <w:sz w:val="24"/>
          <w:szCs w:val="24"/>
        </w:rPr>
        <w:t>读一读鲁滨逊所列的好处与坏处表。思考：从这张表中你发现了什么？</w:t>
      </w:r>
    </w:p>
    <w:p w14:paraId="6CFAF5B7">
      <w:pPr>
        <w:spacing w:after="0"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学生自由朗读片段并思考问题。</w:t>
      </w:r>
    </w:p>
    <w:p w14:paraId="72B14F7C">
      <w:pPr>
        <w:spacing w:after="0"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学生汇报。</w:t>
      </w:r>
    </w:p>
    <w:p w14:paraId="1743385E">
      <w:pPr>
        <w:spacing w:after="0"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预设1：事物都具有两面性的特点。</w:t>
      </w:r>
    </w:p>
    <w:p w14:paraId="08D62C6B">
      <w:pPr>
        <w:spacing w:after="0"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预设2：要学会全面地看待并解决问题。</w:t>
      </w:r>
    </w:p>
    <w:p w14:paraId="1B72B62D">
      <w:pPr>
        <w:spacing w:after="0"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教师小结：事物都具有两面性的特点，要学会全面地看待并解决问题。鲁滨逊的这种做法对我们每个人都有用。人生不可能一帆风顺，当我们处在不利的环境的时候，就要像他一样，直面现实，在绝望中寻找希望，增强跟困难作斗争的信心。</w:t>
      </w:r>
    </w:p>
    <w:p w14:paraId="1AC3A3C2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楷体" w:hAnsi="楷体" w:eastAsia="楷体"/>
          <w:bCs/>
          <w:color w:val="000000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>这一环节主要通过引导学生把握人物心理的变化，去感受人物的乐观心态与顽强精神。）</w:t>
      </w:r>
    </w:p>
    <w:p w14:paraId="5E6E00EC">
      <w:p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三、</w:t>
      </w:r>
      <w:r>
        <w:rPr>
          <w:rFonts w:hint="eastAsia" w:ascii="宋体" w:hAnsi="宋体"/>
          <w:b/>
          <w:bCs/>
          <w:sz w:val="24"/>
          <w:szCs w:val="24"/>
        </w:rPr>
        <w:t>联系生活，学会辩证思考</w:t>
      </w:r>
    </w:p>
    <w:p w14:paraId="3D264775">
      <w:pPr>
        <w:spacing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1.教师提出要求：你最近遇到了什么困难和烦恼吗？像鲁滨逊一样把好处和坏处列出来吧。例如：沉迷看课外书、对小升初的紧张与担忧…… </w:t>
      </w:r>
    </w:p>
    <w:p w14:paraId="009038A9">
      <w:pPr>
        <w:spacing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学生汇报自己最近遇到的烦恼。</w:t>
      </w:r>
    </w:p>
    <w:p w14:paraId="37DA671D">
      <w:pPr>
        <w:spacing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预设1：我妈妈最近不让我看课外书，认为看课外书无益，让我特别烦恼。</w:t>
      </w:r>
    </w:p>
    <w:p w14:paraId="50B29475">
      <w:pPr>
        <w:spacing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预设2：我爸爸说我不该去参加足球赛，认为学生就该以学习为重，这让我很烦恼。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 w14:paraId="0A59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1" w:hRule="atLeast"/>
        </w:trPr>
        <w:tc>
          <w:tcPr>
            <w:tcW w:w="4927" w:type="dxa"/>
          </w:tcPr>
          <w:p w14:paraId="6DF63866">
            <w:pPr>
              <w:spacing w:line="360" w:lineRule="auto"/>
              <w:ind w:firstLine="1920" w:firstLineChars="800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好处</w:t>
            </w:r>
          </w:p>
        </w:tc>
        <w:tc>
          <w:tcPr>
            <w:tcW w:w="4927" w:type="dxa"/>
          </w:tcPr>
          <w:p w14:paraId="19DE907A">
            <w:pPr>
              <w:spacing w:line="360" w:lineRule="auto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 xml:space="preserve">               坏处</w:t>
            </w:r>
          </w:p>
        </w:tc>
      </w:tr>
      <w:tr w14:paraId="01C76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927" w:type="dxa"/>
          </w:tcPr>
          <w:p w14:paraId="1F531C0F">
            <w:pPr>
              <w:spacing w:line="360" w:lineRule="auto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</w:tcPr>
          <w:p w14:paraId="52682E5C">
            <w:pPr>
              <w:spacing w:line="360" w:lineRule="auto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</w:p>
        </w:tc>
      </w:tr>
    </w:tbl>
    <w:p w14:paraId="58E6036E">
      <w:pPr>
        <w:spacing w:after="0"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</w:p>
    <w:p w14:paraId="0B1E880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学生自主</w:t>
      </w:r>
      <w:r>
        <w:rPr>
          <w:rFonts w:hint="eastAsia" w:asciiTheme="minorEastAsia" w:hAnsiTheme="minorEastAsia" w:eastAsiaTheme="minorEastAsia"/>
          <w:sz w:val="24"/>
          <w:szCs w:val="24"/>
        </w:rPr>
        <w:t>完成表格。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（出示课件32）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</w:p>
    <w:p w14:paraId="2D544E3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2.从鲁滨逊列出遇到困难时的好处与坏处这一部分，你认为他是个怎样的人？</w:t>
      </w:r>
    </w:p>
    <w:p w14:paraId="1648F17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预设1：他是一个积极乐观的人。</w:t>
      </w:r>
    </w:p>
    <w:p w14:paraId="076339A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预设2：他有一颗强大的内心。</w:t>
      </w:r>
    </w:p>
    <w:p w14:paraId="04A72E4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预设3：他能够辩证地看待问题。</w:t>
      </w:r>
    </w:p>
    <w:p w14:paraId="1CA6601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教师提出问题：</w:t>
      </w:r>
      <w:r>
        <w:rPr>
          <w:rFonts w:hint="eastAsia" w:asciiTheme="minorEastAsia" w:hAnsiTheme="minorEastAsia" w:eastAsiaTheme="minorEastAsia"/>
          <w:sz w:val="24"/>
          <w:szCs w:val="24"/>
        </w:rPr>
        <w:t>通过本</w:t>
      </w:r>
      <w:r>
        <w:rPr>
          <w:rFonts w:hint="eastAsia" w:ascii="宋体" w:hAnsi="宋体"/>
          <w:bCs/>
          <w:color w:val="000000"/>
          <w:sz w:val="24"/>
          <w:szCs w:val="24"/>
        </w:rPr>
        <w:t>节课的学习，你对鲁滨逊又有了哪些新的认识？</w:t>
      </w:r>
      <w:r>
        <w:rPr>
          <w:rFonts w:ascii="宋体" w:hAnsi="宋体" w:cs="宋体"/>
          <w:b/>
          <w:bCs/>
          <w:color w:val="0070C0"/>
          <w:sz w:val="24"/>
          <w:szCs w:val="24"/>
        </w:rPr>
        <w:t xml:space="preserve"> </w:t>
      </w:r>
    </w:p>
    <w:p w14:paraId="35C1EC9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预设：他是一个</w:t>
      </w:r>
      <w:r>
        <w:rPr>
          <w:rFonts w:hint="eastAsia" w:asciiTheme="minorEastAsia" w:hAnsiTheme="minorEastAsia" w:eastAsiaTheme="minorEastAsia"/>
          <w:sz w:val="24"/>
          <w:szCs w:val="24"/>
        </w:rPr>
        <w:t>具有辩证思维、幽默、聪明智慧、积极乐观的人。</w:t>
      </w:r>
    </w:p>
    <w:p w14:paraId="6B9EFFB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</w:t>
      </w:r>
      <w:r>
        <w:rPr>
          <w:rFonts w:hint="eastAsia" w:ascii="宋体" w:hAnsi="宋体" w:cs="宋体"/>
          <w:bCs/>
          <w:sz w:val="24"/>
          <w:szCs w:val="24"/>
        </w:rPr>
        <w:t xml:space="preserve"> 教师提出要求：</w:t>
      </w:r>
      <w:r>
        <w:rPr>
          <w:rFonts w:hint="eastAsia" w:asciiTheme="minorEastAsia" w:hAnsiTheme="minorEastAsia" w:eastAsiaTheme="minorEastAsia"/>
          <w:sz w:val="24"/>
          <w:szCs w:val="24"/>
        </w:rPr>
        <w:t>这部小说中还有许多精彩的故事，谁愿意来分享一下？</w:t>
      </w:r>
    </w:p>
    <w:p w14:paraId="4DC5615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指名分享自己阅读名著过程中最精彩的部分。</w:t>
      </w:r>
    </w:p>
    <w:p w14:paraId="2834B15C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bCs/>
          <w:sz w:val="24"/>
          <w:szCs w:val="24"/>
        </w:rPr>
        <w:t>激发学生阅读原著的兴趣，让学生爱上阅读。）</w:t>
      </w:r>
    </w:p>
    <w:p w14:paraId="0884CCF9">
      <w:pPr>
        <w:spacing w:after="0" w:line="360" w:lineRule="auto"/>
        <w:ind w:firstLine="480" w:firstLineChars="200"/>
        <w:rPr>
          <w:rStyle w:val="13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 xml:space="preserve"> 教师提出要求：</w:t>
      </w:r>
      <w:r>
        <w:rPr>
          <w:rFonts w:hint="eastAsia" w:asciiTheme="minorEastAsia" w:hAnsiTheme="minorEastAsia" w:eastAsiaTheme="minorEastAsia"/>
          <w:sz w:val="24"/>
          <w:szCs w:val="24"/>
        </w:rPr>
        <w:t>再读梗概，交流梗</w:t>
      </w:r>
      <w:r>
        <w:rPr>
          <w:rFonts w:hint="eastAsia" w:ascii="宋体" w:hAnsi="宋体" w:cs="宋体"/>
          <w:bCs/>
          <w:sz w:val="24"/>
          <w:szCs w:val="24"/>
        </w:rPr>
        <w:t>概中还有哪些自己感兴趣的内容。</w:t>
      </w:r>
    </w:p>
    <w:p w14:paraId="69B828EC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Style w:val="13"/>
          <w:rFonts w:hint="eastAsia"/>
          <w:sz w:val="24"/>
          <w:szCs w:val="24"/>
        </w:rPr>
        <w:t>预</w:t>
      </w:r>
      <w:r>
        <w:rPr>
          <w:rFonts w:hint="eastAsia" w:ascii="宋体" w:hAnsi="宋体" w:cs="宋体"/>
          <w:bCs/>
          <w:sz w:val="24"/>
          <w:szCs w:val="24"/>
        </w:rPr>
        <w:t>设1：我最感兴趣的是鲁滨逊流落荒岛的部分。</w:t>
      </w:r>
    </w:p>
    <w:p w14:paraId="5906D5F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预设2：我最感兴趣的是鲁滨逊救“星期五”的部分。</w:t>
      </w:r>
    </w:p>
    <w:p w14:paraId="764BB56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思考：如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果你是鲁滨逊会如何解决这些问题？ </w:t>
      </w:r>
    </w:p>
    <w:p w14:paraId="517B2B9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汇报交流。</w:t>
      </w:r>
    </w:p>
    <w:p w14:paraId="7D447E18">
      <w:p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四、主题概括，拓展延伸</w:t>
      </w:r>
    </w:p>
    <w:p w14:paraId="47A6660A">
      <w:pPr>
        <w:spacing w:after="0" w:line="360" w:lineRule="auto"/>
        <w:ind w:firstLine="508" w:firstLineChars="212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1.主题概括：把主题思想补充完整。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5A56945">
      <w:pPr>
        <w:spacing w:after="0" w:line="360" w:lineRule="auto"/>
        <w:ind w:firstLine="508" w:firstLineChars="212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本课内容由</w:t>
      </w:r>
      <w:r>
        <w:rPr>
          <w:rFonts w:hint="eastAsia"/>
          <w:bCs/>
          <w:sz w:val="24"/>
          <w:szCs w:val="24"/>
          <w:u w:val="single"/>
        </w:rPr>
        <w:t xml:space="preserve">   梗概   </w:t>
      </w:r>
      <w:r>
        <w:rPr>
          <w:rFonts w:hint="eastAsia"/>
          <w:bCs/>
          <w:sz w:val="24"/>
          <w:szCs w:val="24"/>
        </w:rPr>
        <w:t>和</w:t>
      </w:r>
      <w:r>
        <w:rPr>
          <w:rFonts w:hint="eastAsia"/>
          <w:bCs/>
          <w:sz w:val="24"/>
          <w:szCs w:val="24"/>
          <w:u w:val="single"/>
        </w:rPr>
        <w:t xml:space="preserve">   节选    </w:t>
      </w:r>
      <w:r>
        <w:rPr>
          <w:rFonts w:hint="eastAsia"/>
          <w:bCs/>
          <w:sz w:val="24"/>
          <w:szCs w:val="24"/>
        </w:rPr>
        <w:t>组成。梗概是按照鲁滨逊历险的</w:t>
      </w:r>
      <w:r>
        <w:rPr>
          <w:rFonts w:hint="eastAsia"/>
          <w:bCs/>
          <w:sz w:val="24"/>
          <w:szCs w:val="24"/>
          <w:u w:val="single"/>
        </w:rPr>
        <w:t xml:space="preserve">  时间    </w:t>
      </w:r>
      <w:r>
        <w:rPr>
          <w:rFonts w:hint="eastAsia"/>
          <w:bCs/>
          <w:sz w:val="24"/>
          <w:szCs w:val="24"/>
        </w:rPr>
        <w:t>顺序记叙的。节选主要讲述了鲁滨逊初到荒岛上的</w:t>
      </w:r>
      <w:r>
        <w:rPr>
          <w:rFonts w:hint="eastAsia"/>
          <w:bCs/>
          <w:sz w:val="24"/>
          <w:szCs w:val="24"/>
          <w:u w:val="single"/>
        </w:rPr>
        <w:t xml:space="preserve">   重重困难     </w:t>
      </w:r>
      <w:r>
        <w:rPr>
          <w:rFonts w:hint="eastAsia"/>
          <w:bCs/>
          <w:sz w:val="24"/>
          <w:szCs w:val="24"/>
        </w:rPr>
        <w:t>和面对现实的</w:t>
      </w:r>
      <w:r>
        <w:rPr>
          <w:rFonts w:hint="eastAsia"/>
          <w:bCs/>
          <w:sz w:val="24"/>
          <w:szCs w:val="24"/>
          <w:u w:val="single"/>
        </w:rPr>
        <w:t xml:space="preserve">   理性思考     </w:t>
      </w:r>
      <w:r>
        <w:rPr>
          <w:rFonts w:hint="eastAsia"/>
          <w:bCs/>
          <w:sz w:val="24"/>
          <w:szCs w:val="24"/>
        </w:rPr>
        <w:t>。这两部分表现了鲁滨逊</w:t>
      </w:r>
      <w:r>
        <w:rPr>
          <w:rFonts w:hint="eastAsia"/>
          <w:bCs/>
          <w:sz w:val="24"/>
          <w:szCs w:val="24"/>
          <w:u w:val="single"/>
        </w:rPr>
        <w:t xml:space="preserve">   不畏艰险   </w:t>
      </w:r>
      <w:r>
        <w:rPr>
          <w:rFonts w:hint="eastAsia"/>
          <w:bCs/>
          <w:sz w:val="24"/>
          <w:szCs w:val="24"/>
        </w:rPr>
        <w:t>、</w:t>
      </w:r>
      <w:r>
        <w:rPr>
          <w:rFonts w:hint="eastAsia"/>
          <w:bCs/>
          <w:sz w:val="24"/>
          <w:szCs w:val="24"/>
          <w:u w:val="single"/>
        </w:rPr>
        <w:t xml:space="preserve">  乐观向上   </w:t>
      </w:r>
      <w:r>
        <w:rPr>
          <w:rFonts w:hint="eastAsia"/>
          <w:bCs/>
          <w:sz w:val="24"/>
          <w:szCs w:val="24"/>
        </w:rPr>
        <w:t>的精神品质。</w:t>
      </w:r>
    </w:p>
    <w:p w14:paraId="45C45B8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2.拓展延伸：出示《鲁滨逊制陶罐子》片段，了解鲁滨逊的荒岛生活。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出示课件37、38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F80D42">
      <w:pPr>
        <w:spacing w:line="360" w:lineRule="auto"/>
        <w:ind w:firstLine="480" w:firstLineChars="20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 xml:space="preserve">我早就想用什么办法制造一些陶器，我急需这类东西，可就是不知怎么做。这里气候炎热，因此，我敢肯定，只要能找到陶土，就能做一些钵子或罐子，然后放到太阳底下晒干;炎热的太阳一定能把陶土晒得既坚硬又结实，并能经久耐用，可以用来装一些需要保存的干东西。要加工粮食，制造面粉等工作，就必须要有盛器贮藏。所以，我决定尽量把容器做大一些，可以着地放，里面就可以装东西。要是读者知道我怎样制造这些陶器，一定会为我感到又可怜又可笑。我不知用了多少笨拙的方法去调合陶土，也不知做出了多少奇形怪状的丑陋的家伙；有多少因为陶土太软，吃不住本身的重量，不是凹进去，就是凸出来，根本不合用；又有多少因为晒得太早，太阳热力过猛而晒裂了；也有多少在晒干后一搬动就碎裂了。一句话，我费了很大的力气去找陶土，找到后把土挖出来，调合好，运回家，再做成泥瓮。结果，我工作了差不多两个月的时间，才做成两只大瓦罐，样子非常难看，简直无法把它们叫作缸。 </w:t>
      </w:r>
    </w:p>
    <w:p w14:paraId="7F214DD4">
      <w:p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五、课堂演练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（出示课件39）</w:t>
      </w:r>
    </w:p>
    <w:p w14:paraId="3BB3A857">
      <w:pPr>
        <w:spacing w:after="0"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请你向朋友推荐《鲁滨逊漂流记》这部名著，并说说你的推荐理由。</w:t>
      </w:r>
    </w:p>
    <w:p w14:paraId="764DE1DA">
      <w:pPr>
        <w:spacing w:after="0"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《鲁滨孙漂流记》是一本非常好看的、非常有趣的书。它讲述了鲁滨逊不幸遭遇海难，流落到一个荒岛上，生活了二十八年的故事。这本书可以让我们学会在面对困难时要冷静思考，要有坚定的信念、克服困难的勇气，要乐观面对生活。</w:t>
      </w:r>
    </w:p>
    <w:p w14:paraId="24DE56A4">
      <w:p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六、课后作业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0AEA18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>阅读《鲁滨逊漂流记》原著内容，并选择你喜欢的片段讲给你的家人和朋友听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。</w:t>
      </w:r>
    </w:p>
    <w:p w14:paraId="46778A9D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bCs/>
          <w:sz w:val="24"/>
          <w:szCs w:val="24"/>
        </w:rPr>
        <w:t>激发学生阅读原著的兴趣，让学生爱上阅读。）</w:t>
      </w:r>
    </w:p>
    <w:p w14:paraId="730D8951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959DD63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drawing>
          <wp:inline distT="0" distB="0" distL="0" distR="0">
            <wp:extent cx="3503930" cy="23425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3981" cy="2342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F0DA3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060AE48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AEEFA3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1.自主读文，学会阅读。</w:t>
      </w:r>
    </w:p>
    <w:p w14:paraId="6D021F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读，是培养学生语感和语文素养的最佳途径之一，也是学生与文本对话的有效途径之一。在本教学中，落实学生阅读的主体地位，给学生充足的阅读时间，让学生独立、充分地与文本对话。从整体入手，紧扣中心，抓住重点语句感受主人公的人物特点，在学生读通课文、了解课文脉络的基础上，通过自主学习、小组合作，勾画圈点批注，抓住关键词句，让学生养成自主学习的习惯，提升了学生的思维能力。</w:t>
      </w:r>
    </w:p>
    <w:p w14:paraId="0592319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2.阅读梗概，了解故事主要内容。</w:t>
      </w:r>
    </w:p>
    <w:p w14:paraId="5485FB8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首先，课文以梗概的形式讲述了鲁滨逊因乘船遭遇暴风而流落荒岛，一个人在荒无人烟的小岛战胜了种种困难生存下来的故事。其次，课文节选片段以第一人称“我”的形式，向大家讲述了鲁滨逊在荒岛上遇到生存困境时怎样克服困难，调整心态，让读者直观感受到鲁滨逊战胜困难、顽强生存的生活态度。</w:t>
      </w:r>
    </w:p>
    <w:p w14:paraId="330F12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3.突破难点，感悟鲜活的人物形象。</w:t>
      </w:r>
    </w:p>
    <w:p w14:paraId="6456FB3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教学过程中，引导学生抓住重点词句，如词语“焉知非福”，句子“在困境中，我们可以……来宽慰自己”等来进行品读。通过有层次、有秩序、有针对性的提问，把学生的思维能力、观察能力和想象能力充分调动起来，对学生进行语言表达能力的训练，体会鲁滨逊的人物品格，激发学生课外阅读的兴趣。</w:t>
      </w:r>
    </w:p>
    <w:p w14:paraId="77F098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64BD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31B99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21E5F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CA161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0849F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8913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1F5E"/>
    <w:rsid w:val="00012999"/>
    <w:rsid w:val="000173C5"/>
    <w:rsid w:val="000215A7"/>
    <w:rsid w:val="000277D9"/>
    <w:rsid w:val="00031D32"/>
    <w:rsid w:val="00033015"/>
    <w:rsid w:val="00036EC1"/>
    <w:rsid w:val="00041861"/>
    <w:rsid w:val="000430C0"/>
    <w:rsid w:val="00047048"/>
    <w:rsid w:val="00052955"/>
    <w:rsid w:val="000534D3"/>
    <w:rsid w:val="00060706"/>
    <w:rsid w:val="0006672E"/>
    <w:rsid w:val="0007362B"/>
    <w:rsid w:val="00080A77"/>
    <w:rsid w:val="000833A9"/>
    <w:rsid w:val="0008656F"/>
    <w:rsid w:val="00087E3D"/>
    <w:rsid w:val="00087FE4"/>
    <w:rsid w:val="00094D80"/>
    <w:rsid w:val="00097AB5"/>
    <w:rsid w:val="000A64E6"/>
    <w:rsid w:val="000A673A"/>
    <w:rsid w:val="000A6EBE"/>
    <w:rsid w:val="000B0A99"/>
    <w:rsid w:val="000B5529"/>
    <w:rsid w:val="000C20B6"/>
    <w:rsid w:val="000C4B26"/>
    <w:rsid w:val="000D0F95"/>
    <w:rsid w:val="000D62BE"/>
    <w:rsid w:val="000E112A"/>
    <w:rsid w:val="000E144F"/>
    <w:rsid w:val="000E3DC5"/>
    <w:rsid w:val="000E4B54"/>
    <w:rsid w:val="000F0E0F"/>
    <w:rsid w:val="00105995"/>
    <w:rsid w:val="00107DEA"/>
    <w:rsid w:val="001151CC"/>
    <w:rsid w:val="00120038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72710"/>
    <w:rsid w:val="0019048E"/>
    <w:rsid w:val="001907C2"/>
    <w:rsid w:val="00190CEE"/>
    <w:rsid w:val="00191275"/>
    <w:rsid w:val="001A0051"/>
    <w:rsid w:val="001B02F0"/>
    <w:rsid w:val="001C2D31"/>
    <w:rsid w:val="001C536E"/>
    <w:rsid w:val="001C5AB7"/>
    <w:rsid w:val="001D1A4D"/>
    <w:rsid w:val="001E1329"/>
    <w:rsid w:val="001E1C37"/>
    <w:rsid w:val="001E7ACB"/>
    <w:rsid w:val="001F17A7"/>
    <w:rsid w:val="002116F5"/>
    <w:rsid w:val="00223BAF"/>
    <w:rsid w:val="00225E37"/>
    <w:rsid w:val="0023527F"/>
    <w:rsid w:val="0025470A"/>
    <w:rsid w:val="002571C1"/>
    <w:rsid w:val="002625D2"/>
    <w:rsid w:val="00263118"/>
    <w:rsid w:val="002679A7"/>
    <w:rsid w:val="00274B11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D5A8F"/>
    <w:rsid w:val="002E6CCE"/>
    <w:rsid w:val="002F08BE"/>
    <w:rsid w:val="002F2C64"/>
    <w:rsid w:val="002F2E31"/>
    <w:rsid w:val="00304610"/>
    <w:rsid w:val="00305959"/>
    <w:rsid w:val="00307406"/>
    <w:rsid w:val="00307EE5"/>
    <w:rsid w:val="00323B43"/>
    <w:rsid w:val="00324587"/>
    <w:rsid w:val="00330C7B"/>
    <w:rsid w:val="00346643"/>
    <w:rsid w:val="003475A3"/>
    <w:rsid w:val="00376889"/>
    <w:rsid w:val="00380BD5"/>
    <w:rsid w:val="00381329"/>
    <w:rsid w:val="003A32D2"/>
    <w:rsid w:val="003A6D5E"/>
    <w:rsid w:val="003B0413"/>
    <w:rsid w:val="003B24F9"/>
    <w:rsid w:val="003B4E56"/>
    <w:rsid w:val="003B4EB9"/>
    <w:rsid w:val="003C5667"/>
    <w:rsid w:val="003D3721"/>
    <w:rsid w:val="003D37D8"/>
    <w:rsid w:val="003D6951"/>
    <w:rsid w:val="003E2533"/>
    <w:rsid w:val="003F0803"/>
    <w:rsid w:val="003F19D3"/>
    <w:rsid w:val="0040719F"/>
    <w:rsid w:val="00407B21"/>
    <w:rsid w:val="0042020D"/>
    <w:rsid w:val="00422720"/>
    <w:rsid w:val="00423B90"/>
    <w:rsid w:val="004243B7"/>
    <w:rsid w:val="00426133"/>
    <w:rsid w:val="0043471A"/>
    <w:rsid w:val="004358AB"/>
    <w:rsid w:val="00437516"/>
    <w:rsid w:val="00442487"/>
    <w:rsid w:val="00445011"/>
    <w:rsid w:val="0044616B"/>
    <w:rsid w:val="00446D9D"/>
    <w:rsid w:val="00480907"/>
    <w:rsid w:val="00481A4E"/>
    <w:rsid w:val="004904FE"/>
    <w:rsid w:val="0049068A"/>
    <w:rsid w:val="00492B87"/>
    <w:rsid w:val="004A12B7"/>
    <w:rsid w:val="004A1B4A"/>
    <w:rsid w:val="004A6F07"/>
    <w:rsid w:val="004B0B90"/>
    <w:rsid w:val="004B353D"/>
    <w:rsid w:val="004C170C"/>
    <w:rsid w:val="004D1FF2"/>
    <w:rsid w:val="004D2731"/>
    <w:rsid w:val="004D405E"/>
    <w:rsid w:val="004E17BC"/>
    <w:rsid w:val="004F4E9E"/>
    <w:rsid w:val="005001CA"/>
    <w:rsid w:val="005039B7"/>
    <w:rsid w:val="00510354"/>
    <w:rsid w:val="005133D6"/>
    <w:rsid w:val="00524741"/>
    <w:rsid w:val="005333E0"/>
    <w:rsid w:val="005408D2"/>
    <w:rsid w:val="00542C91"/>
    <w:rsid w:val="00547578"/>
    <w:rsid w:val="00557FAF"/>
    <w:rsid w:val="00570518"/>
    <w:rsid w:val="0057590D"/>
    <w:rsid w:val="00576929"/>
    <w:rsid w:val="005769CE"/>
    <w:rsid w:val="005931BB"/>
    <w:rsid w:val="00597EC5"/>
    <w:rsid w:val="005B2622"/>
    <w:rsid w:val="005B3146"/>
    <w:rsid w:val="005C021C"/>
    <w:rsid w:val="005D0E43"/>
    <w:rsid w:val="005D69F3"/>
    <w:rsid w:val="00614AB4"/>
    <w:rsid w:val="00615416"/>
    <w:rsid w:val="00627A6A"/>
    <w:rsid w:val="00630754"/>
    <w:rsid w:val="00633D85"/>
    <w:rsid w:val="00635AED"/>
    <w:rsid w:val="00641255"/>
    <w:rsid w:val="00641B67"/>
    <w:rsid w:val="00651C32"/>
    <w:rsid w:val="00653B8C"/>
    <w:rsid w:val="0065455B"/>
    <w:rsid w:val="006548B3"/>
    <w:rsid w:val="00654BE0"/>
    <w:rsid w:val="00667E34"/>
    <w:rsid w:val="00672AC7"/>
    <w:rsid w:val="0067353B"/>
    <w:rsid w:val="00676266"/>
    <w:rsid w:val="00677286"/>
    <w:rsid w:val="00682BAD"/>
    <w:rsid w:val="0068716C"/>
    <w:rsid w:val="006873A0"/>
    <w:rsid w:val="006C06C2"/>
    <w:rsid w:val="006D07E5"/>
    <w:rsid w:val="006D2497"/>
    <w:rsid w:val="006D38ED"/>
    <w:rsid w:val="006E414F"/>
    <w:rsid w:val="006E63A3"/>
    <w:rsid w:val="006F2B04"/>
    <w:rsid w:val="006F56C3"/>
    <w:rsid w:val="00701019"/>
    <w:rsid w:val="00710488"/>
    <w:rsid w:val="007121FC"/>
    <w:rsid w:val="00720F8E"/>
    <w:rsid w:val="00734EBE"/>
    <w:rsid w:val="00737DC7"/>
    <w:rsid w:val="00757C0E"/>
    <w:rsid w:val="00773CC5"/>
    <w:rsid w:val="007762F9"/>
    <w:rsid w:val="00776D18"/>
    <w:rsid w:val="00780923"/>
    <w:rsid w:val="007859CB"/>
    <w:rsid w:val="00785D51"/>
    <w:rsid w:val="00790477"/>
    <w:rsid w:val="00793823"/>
    <w:rsid w:val="007A07A9"/>
    <w:rsid w:val="007A07D4"/>
    <w:rsid w:val="007A7289"/>
    <w:rsid w:val="007D0A92"/>
    <w:rsid w:val="007D2631"/>
    <w:rsid w:val="007E488F"/>
    <w:rsid w:val="007F0A56"/>
    <w:rsid w:val="008012EC"/>
    <w:rsid w:val="008024B1"/>
    <w:rsid w:val="0080315D"/>
    <w:rsid w:val="00820FCC"/>
    <w:rsid w:val="0082274F"/>
    <w:rsid w:val="00822DA6"/>
    <w:rsid w:val="00825FE1"/>
    <w:rsid w:val="00827A18"/>
    <w:rsid w:val="00830D42"/>
    <w:rsid w:val="0083186A"/>
    <w:rsid w:val="00834344"/>
    <w:rsid w:val="008354BE"/>
    <w:rsid w:val="00842282"/>
    <w:rsid w:val="008547E6"/>
    <w:rsid w:val="008548C4"/>
    <w:rsid w:val="00856EA5"/>
    <w:rsid w:val="00864810"/>
    <w:rsid w:val="00866BE5"/>
    <w:rsid w:val="008854BC"/>
    <w:rsid w:val="0089425E"/>
    <w:rsid w:val="008A0785"/>
    <w:rsid w:val="008A4B76"/>
    <w:rsid w:val="008A4DBB"/>
    <w:rsid w:val="008B403A"/>
    <w:rsid w:val="008B7726"/>
    <w:rsid w:val="008C72B0"/>
    <w:rsid w:val="008D28B9"/>
    <w:rsid w:val="008E0E2A"/>
    <w:rsid w:val="008E6A80"/>
    <w:rsid w:val="008E7E3F"/>
    <w:rsid w:val="008F0BDD"/>
    <w:rsid w:val="008F3783"/>
    <w:rsid w:val="00904E05"/>
    <w:rsid w:val="00910976"/>
    <w:rsid w:val="00923EED"/>
    <w:rsid w:val="00930554"/>
    <w:rsid w:val="00930C19"/>
    <w:rsid w:val="00933CC4"/>
    <w:rsid w:val="00943413"/>
    <w:rsid w:val="00950640"/>
    <w:rsid w:val="00954563"/>
    <w:rsid w:val="00954636"/>
    <w:rsid w:val="009651EF"/>
    <w:rsid w:val="00976FC7"/>
    <w:rsid w:val="00980AEA"/>
    <w:rsid w:val="00996311"/>
    <w:rsid w:val="009A01A2"/>
    <w:rsid w:val="009A223C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42717"/>
    <w:rsid w:val="00A51F19"/>
    <w:rsid w:val="00A62E33"/>
    <w:rsid w:val="00A709CB"/>
    <w:rsid w:val="00A70EF4"/>
    <w:rsid w:val="00A72B95"/>
    <w:rsid w:val="00A7775B"/>
    <w:rsid w:val="00A85A70"/>
    <w:rsid w:val="00A9250E"/>
    <w:rsid w:val="00A934A7"/>
    <w:rsid w:val="00AA0C0C"/>
    <w:rsid w:val="00AA3CFD"/>
    <w:rsid w:val="00AC5216"/>
    <w:rsid w:val="00AC54E5"/>
    <w:rsid w:val="00AD5EAE"/>
    <w:rsid w:val="00AD72F7"/>
    <w:rsid w:val="00AE40E7"/>
    <w:rsid w:val="00AE5C23"/>
    <w:rsid w:val="00AE6704"/>
    <w:rsid w:val="00AF2500"/>
    <w:rsid w:val="00B00FA9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1600"/>
    <w:rsid w:val="00B6260E"/>
    <w:rsid w:val="00B64590"/>
    <w:rsid w:val="00B667D2"/>
    <w:rsid w:val="00B714E1"/>
    <w:rsid w:val="00B7645A"/>
    <w:rsid w:val="00BA52EA"/>
    <w:rsid w:val="00BC7D58"/>
    <w:rsid w:val="00BD0DC5"/>
    <w:rsid w:val="00BD22FF"/>
    <w:rsid w:val="00BD3EF3"/>
    <w:rsid w:val="00BD64A2"/>
    <w:rsid w:val="00BE5FC6"/>
    <w:rsid w:val="00BF2EA3"/>
    <w:rsid w:val="00C07158"/>
    <w:rsid w:val="00C0769A"/>
    <w:rsid w:val="00C17731"/>
    <w:rsid w:val="00C17BBF"/>
    <w:rsid w:val="00C30CF4"/>
    <w:rsid w:val="00C31BB4"/>
    <w:rsid w:val="00C3419D"/>
    <w:rsid w:val="00C4469D"/>
    <w:rsid w:val="00C50DC8"/>
    <w:rsid w:val="00C559A0"/>
    <w:rsid w:val="00C64416"/>
    <w:rsid w:val="00C6654E"/>
    <w:rsid w:val="00C740AB"/>
    <w:rsid w:val="00C76617"/>
    <w:rsid w:val="00C810BE"/>
    <w:rsid w:val="00C838BC"/>
    <w:rsid w:val="00C851E1"/>
    <w:rsid w:val="00C9450E"/>
    <w:rsid w:val="00C9454F"/>
    <w:rsid w:val="00CA177C"/>
    <w:rsid w:val="00CA3637"/>
    <w:rsid w:val="00CA6338"/>
    <w:rsid w:val="00CC0C57"/>
    <w:rsid w:val="00CC1DBC"/>
    <w:rsid w:val="00CD5DA8"/>
    <w:rsid w:val="00CD60AC"/>
    <w:rsid w:val="00CD6630"/>
    <w:rsid w:val="00CE2658"/>
    <w:rsid w:val="00CE5DB0"/>
    <w:rsid w:val="00CF1CC3"/>
    <w:rsid w:val="00CF7DC4"/>
    <w:rsid w:val="00D141C2"/>
    <w:rsid w:val="00D23EE2"/>
    <w:rsid w:val="00D26CE7"/>
    <w:rsid w:val="00D3170F"/>
    <w:rsid w:val="00D31D50"/>
    <w:rsid w:val="00D42A76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B5F6B"/>
    <w:rsid w:val="00DC39BA"/>
    <w:rsid w:val="00DC649F"/>
    <w:rsid w:val="00DD27CC"/>
    <w:rsid w:val="00DD59D8"/>
    <w:rsid w:val="00DD5F9A"/>
    <w:rsid w:val="00DE2C07"/>
    <w:rsid w:val="00DE3BFD"/>
    <w:rsid w:val="00DE40A5"/>
    <w:rsid w:val="00DF3205"/>
    <w:rsid w:val="00DF6A39"/>
    <w:rsid w:val="00E02230"/>
    <w:rsid w:val="00E05607"/>
    <w:rsid w:val="00E05805"/>
    <w:rsid w:val="00E14E8A"/>
    <w:rsid w:val="00E166AE"/>
    <w:rsid w:val="00E20518"/>
    <w:rsid w:val="00E205B0"/>
    <w:rsid w:val="00E306AC"/>
    <w:rsid w:val="00E349CC"/>
    <w:rsid w:val="00E3698F"/>
    <w:rsid w:val="00E376E3"/>
    <w:rsid w:val="00E476D8"/>
    <w:rsid w:val="00E514F5"/>
    <w:rsid w:val="00E645FA"/>
    <w:rsid w:val="00E8026C"/>
    <w:rsid w:val="00E83EE3"/>
    <w:rsid w:val="00E85381"/>
    <w:rsid w:val="00E85BF4"/>
    <w:rsid w:val="00E907BA"/>
    <w:rsid w:val="00E9113B"/>
    <w:rsid w:val="00E9198D"/>
    <w:rsid w:val="00E93C28"/>
    <w:rsid w:val="00E94A51"/>
    <w:rsid w:val="00E96D40"/>
    <w:rsid w:val="00E972C0"/>
    <w:rsid w:val="00E977BE"/>
    <w:rsid w:val="00E97BFE"/>
    <w:rsid w:val="00EA2C27"/>
    <w:rsid w:val="00EB72FB"/>
    <w:rsid w:val="00EC0A55"/>
    <w:rsid w:val="00EC0F94"/>
    <w:rsid w:val="00EC1F35"/>
    <w:rsid w:val="00EC38EE"/>
    <w:rsid w:val="00EC751B"/>
    <w:rsid w:val="00ED3168"/>
    <w:rsid w:val="00EE26FA"/>
    <w:rsid w:val="00EF2E3A"/>
    <w:rsid w:val="00EF3C8B"/>
    <w:rsid w:val="00EF3EE3"/>
    <w:rsid w:val="00EF6B74"/>
    <w:rsid w:val="00F02318"/>
    <w:rsid w:val="00F025A4"/>
    <w:rsid w:val="00F22641"/>
    <w:rsid w:val="00F27AE7"/>
    <w:rsid w:val="00F3740A"/>
    <w:rsid w:val="00F37653"/>
    <w:rsid w:val="00F37D55"/>
    <w:rsid w:val="00F40879"/>
    <w:rsid w:val="00F45721"/>
    <w:rsid w:val="00F5695C"/>
    <w:rsid w:val="00F569F4"/>
    <w:rsid w:val="00F57389"/>
    <w:rsid w:val="00F61E85"/>
    <w:rsid w:val="00F716EE"/>
    <w:rsid w:val="00F876B0"/>
    <w:rsid w:val="00F9180A"/>
    <w:rsid w:val="00F936AB"/>
    <w:rsid w:val="00F96AB0"/>
    <w:rsid w:val="00FA16E9"/>
    <w:rsid w:val="00FA1C9A"/>
    <w:rsid w:val="00FA1CD3"/>
    <w:rsid w:val="00FA6134"/>
    <w:rsid w:val="00FB1753"/>
    <w:rsid w:val="00FB58B2"/>
    <w:rsid w:val="00FC039A"/>
    <w:rsid w:val="00FC24EF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015D8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BC90376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semiHidden/>
    <w:unhideWhenUsed/>
    <w:qFormat/>
    <w:uiPriority w:val="99"/>
  </w:style>
  <w:style w:type="paragraph" w:styleId="3">
    <w:name w:val="Balloon Text"/>
    <w:basedOn w:val="1"/>
    <w:link w:val="19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character" w:customStyle="1" w:styleId="21">
    <w:name w:val="批注文字 字符"/>
    <w:basedOn w:val="11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604E89-ACDB-438C-B025-9240078352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717</Words>
  <Characters>721</Characters>
  <Lines>50</Lines>
  <Paragraphs>14</Paragraphs>
  <TotalTime>0</TotalTime>
  <ScaleCrop>false</ScaleCrop>
  <LinksUpToDate>false</LinksUpToDate>
  <CharactersWithSpaces>722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2024-01-02T21:04:00Z</dcterms:created>
  <dc:creator>Administrator</dc:creator>
  <cp:lastModifiedBy>上帝掷骰子吗</cp:lastModifiedBy>
  <dcterms:modified xsi:type="dcterms:W3CDTF">2025-07-30T14:23:02Z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F3BD0B2C3D754FCCA8CFE2B158A65E14_12</vt:lpwstr>
  </property>
</Properties>
</file>